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49F06" w14:textId="77777777" w:rsidR="008D0781" w:rsidRPr="006F5612" w:rsidRDefault="008D0781" w:rsidP="008D0781">
      <w:pPr>
        <w:spacing w:line="240" w:lineRule="atLeast"/>
        <w:jc w:val="center"/>
        <w:rPr>
          <w:b/>
          <w:sz w:val="28"/>
          <w:szCs w:val="28"/>
        </w:rPr>
      </w:pPr>
      <w:bookmarkStart w:id="0" w:name="_Hlk122505379"/>
      <w:r w:rsidRPr="006F5612">
        <w:rPr>
          <w:rFonts w:hint="eastAsia"/>
          <w:b/>
          <w:sz w:val="28"/>
          <w:szCs w:val="28"/>
        </w:rPr>
        <w:t>附件</w:t>
      </w:r>
      <w:r w:rsidRPr="006F5612">
        <w:rPr>
          <w:b/>
          <w:sz w:val="28"/>
          <w:szCs w:val="28"/>
        </w:rPr>
        <w:t>1</w:t>
      </w:r>
      <w:r w:rsidRPr="006F5612">
        <w:rPr>
          <w:b/>
          <w:sz w:val="28"/>
          <w:szCs w:val="28"/>
          <w:lang w:val="en-US"/>
        </w:rPr>
        <w:t>2</w:t>
      </w:r>
      <w:r w:rsidRPr="006F5612">
        <w:rPr>
          <w:rFonts w:hint="eastAsia"/>
          <w:b/>
          <w:sz w:val="28"/>
          <w:szCs w:val="28"/>
        </w:rPr>
        <w:t>：特装展位</w:t>
      </w:r>
      <w:r w:rsidRPr="006F5612">
        <w:rPr>
          <w:rFonts w:hint="eastAsia"/>
          <w:b/>
          <w:sz w:val="28"/>
          <w:szCs w:val="28"/>
          <w:lang w:val="en-US"/>
        </w:rPr>
        <w:t>搭建委托</w:t>
      </w:r>
      <w:r w:rsidRPr="006F5612">
        <w:rPr>
          <w:rFonts w:hint="eastAsia"/>
          <w:b/>
          <w:sz w:val="28"/>
          <w:szCs w:val="28"/>
        </w:rPr>
        <w:t>书</w:t>
      </w:r>
    </w:p>
    <w:tbl>
      <w:tblPr>
        <w:tblW w:w="10627" w:type="dxa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3119"/>
        <w:gridCol w:w="1276"/>
        <w:gridCol w:w="4536"/>
      </w:tblGrid>
      <w:tr w:rsidR="008D0781" w:rsidRPr="006F5612" w14:paraId="4BBE1EAB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3F566C6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主场搭建商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874793E" w14:textId="77777777" w:rsidR="008D0781" w:rsidRPr="006F5612" w:rsidRDefault="008D0781" w:rsidP="001E2A9A">
            <w:pPr>
              <w:pStyle w:val="TableParagraph"/>
              <w:ind w:left="107"/>
              <w:jc w:val="both"/>
              <w:rPr>
                <w:sz w:val="21"/>
              </w:rPr>
            </w:pPr>
            <w:proofErr w:type="gramStart"/>
            <w:r w:rsidRPr="006F5612">
              <w:rPr>
                <w:sz w:val="21"/>
              </w:rPr>
              <w:t>北京华毅司马</w:t>
            </w:r>
            <w:proofErr w:type="gramEnd"/>
            <w:r w:rsidRPr="006F5612">
              <w:rPr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375C2C05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66119641" w14:textId="77777777" w:rsidR="008D0781" w:rsidRPr="006F5612" w:rsidRDefault="008D0781" w:rsidP="001E2A9A">
            <w:pPr>
              <w:pStyle w:val="TableParagraph"/>
              <w:ind w:left="107"/>
              <w:jc w:val="both"/>
              <w:rPr>
                <w:b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>2024年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>月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8D0781" w:rsidRPr="006F5612" w14:paraId="28A68B83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57AB64E7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电话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654AE980" w14:textId="77777777" w:rsidR="008D0781" w:rsidRPr="006F5612" w:rsidRDefault="008D0781" w:rsidP="001E2A9A">
            <w:pPr>
              <w:pStyle w:val="TableParagraph"/>
              <w:ind w:left="107"/>
              <w:jc w:val="both"/>
              <w:rPr>
                <w:sz w:val="21"/>
              </w:rPr>
            </w:pPr>
            <w:r w:rsidRPr="006F5612">
              <w:rPr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05ECCFCF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联系人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68ECF8C9" w14:textId="77777777" w:rsidR="008D0781" w:rsidRPr="006F5612" w:rsidRDefault="008D0781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8D0781">
              <w:rPr>
                <w:bCs/>
                <w:spacing w:val="210"/>
                <w:sz w:val="21"/>
                <w:szCs w:val="21"/>
                <w:fitText w:val="630" w:id="-935180032"/>
              </w:rPr>
              <w:t>王</w:t>
            </w:r>
            <w:r w:rsidRPr="008D0781">
              <w:rPr>
                <w:bCs/>
                <w:sz w:val="21"/>
                <w:szCs w:val="21"/>
                <w:fitText w:val="630" w:id="-935180032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661126E3" w14:textId="77777777" w:rsidR="008D0781" w:rsidRPr="006F5612" w:rsidRDefault="008D0781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3B0DB393" w14:textId="77777777" w:rsidR="008D0781" w:rsidRPr="006F5612" w:rsidRDefault="008D0781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8D0781">
              <w:rPr>
                <w:bCs/>
                <w:spacing w:val="210"/>
                <w:sz w:val="21"/>
                <w:szCs w:val="21"/>
                <w:fitText w:val="630" w:id="-935180031"/>
              </w:rPr>
              <w:t>武</w:t>
            </w:r>
            <w:r w:rsidRPr="008D0781">
              <w:rPr>
                <w:bCs/>
                <w:sz w:val="21"/>
                <w:szCs w:val="21"/>
                <w:fitText w:val="630" w:id="-935180031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17AED177" w14:textId="77777777" w:rsidR="008D0781" w:rsidRPr="006F5612" w:rsidRDefault="008D0781" w:rsidP="001E2A9A">
            <w:pPr>
              <w:pStyle w:val="TableParagraph"/>
              <w:spacing w:line="223" w:lineRule="auto"/>
              <w:ind w:left="107" w:right="504"/>
              <w:jc w:val="both"/>
              <w:rPr>
                <w:sz w:val="18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8D0781" w:rsidRPr="006F5612" w14:paraId="002BE780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842ECCB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邮箱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5A82F72B" w14:textId="77777777" w:rsidR="008D0781" w:rsidRPr="006F5612" w:rsidRDefault="008D0781" w:rsidP="001E2A9A">
            <w:pPr>
              <w:pStyle w:val="TableParagraph"/>
              <w:ind w:left="107"/>
              <w:jc w:val="both"/>
              <w:rPr>
                <w:sz w:val="21"/>
              </w:rPr>
            </w:pPr>
            <w:hyperlink r:id="rId9">
              <w:r w:rsidRPr="006F5612">
                <w:rPr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6D511B23" w14:textId="77777777" w:rsidR="008D0781" w:rsidRPr="006F5612" w:rsidRDefault="008D0781" w:rsidP="001E2A9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5B8B0AD8" w14:textId="77777777" w:rsidR="008D0781" w:rsidRPr="006F5612" w:rsidRDefault="008D0781" w:rsidP="001E2A9A">
            <w:pPr>
              <w:jc w:val="both"/>
              <w:rPr>
                <w:sz w:val="2"/>
                <w:szCs w:val="2"/>
              </w:rPr>
            </w:pPr>
          </w:p>
        </w:tc>
      </w:tr>
      <w:tr w:rsidR="008D0781" w:rsidRPr="006F5612" w14:paraId="26167EAF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2F5CC39C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搭建公司名称：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14C914AA" w14:textId="77777777" w:rsidR="008D0781" w:rsidRPr="006F5612" w:rsidRDefault="008D0781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012A6938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展位号：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53134A4E" w14:textId="77777777" w:rsidR="008D0781" w:rsidRPr="006F5612" w:rsidRDefault="008D0781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781" w:rsidRPr="006F5612" w14:paraId="5BF06C16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4806D78A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搭建负责人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4987AC6A" w14:textId="77777777" w:rsidR="008D0781" w:rsidRPr="006F5612" w:rsidRDefault="008D0781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74EE2BD5" w14:textId="77777777" w:rsidR="008D0781" w:rsidRPr="006F5612" w:rsidRDefault="008D0781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70147599" w14:textId="77777777" w:rsidR="008D0781" w:rsidRPr="006F5612" w:rsidRDefault="008D0781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8D0781" w:rsidRPr="006F5612" w14:paraId="2BA2901E" w14:textId="77777777" w:rsidTr="001E2A9A">
        <w:trPr>
          <w:trHeight w:val="510"/>
          <w:jc w:val="center"/>
        </w:trPr>
        <w:tc>
          <w:tcPr>
            <w:tcW w:w="10627" w:type="dxa"/>
            <w:gridSpan w:val="4"/>
            <w:shd w:val="clear" w:color="auto" w:fill="DFDFDF"/>
            <w:vAlign w:val="center"/>
          </w:tcPr>
          <w:p w14:paraId="316F6B6C" w14:textId="77777777" w:rsidR="008D0781" w:rsidRDefault="008D0781" w:rsidP="001E2A9A">
            <w:pPr>
              <w:pStyle w:val="TableParagraph"/>
              <w:ind w:left="108"/>
              <w:jc w:val="both"/>
              <w:rPr>
                <w:b/>
                <w:color w:val="FF0000"/>
                <w:sz w:val="21"/>
                <w:szCs w:val="21"/>
                <w:lang w:val="en-US"/>
              </w:rPr>
            </w:pPr>
            <w:r w:rsidRPr="006F5612">
              <w:rPr>
                <w:b/>
                <w:sz w:val="21"/>
              </w:rPr>
              <w:t>展商公司名称：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登录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 </w:t>
            </w:r>
            <w:r w:rsidRPr="006F5612">
              <w:rPr>
                <w:color w:val="FF0000"/>
                <w:sz w:val="21"/>
                <w:szCs w:val="21"/>
                <w:u w:val="thick"/>
                <w:lang w:val="en-US"/>
              </w:rPr>
              <w:t xml:space="preserve">https://bjservice.syma.com.cn/Heexpochina.aspx 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线上系统提交此表格</w:t>
            </w:r>
          </w:p>
          <w:p w14:paraId="1A78E980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3804BB">
              <w:rPr>
                <w:rFonts w:hint="eastAsia"/>
                <w:b/>
                <w:color w:val="FF0000"/>
                <w:sz w:val="21"/>
                <w:lang w:val="en-US"/>
              </w:rPr>
              <w:t>用户名及密码同会刊及胸卡填报账户相同，以短信形式下发至展会联系人</w:t>
            </w:r>
          </w:p>
        </w:tc>
      </w:tr>
      <w:tr w:rsidR="008D0781" w14:paraId="569A6509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67FA6B8" w14:textId="77777777" w:rsidR="008D0781" w:rsidRPr="006F5612" w:rsidRDefault="008D0781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展商姓名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3119" w:type="dxa"/>
            <w:shd w:val="clear" w:color="auto" w:fill="DFDFDF"/>
            <w:vAlign w:val="center"/>
          </w:tcPr>
          <w:p w14:paraId="3A2B8FD3" w14:textId="77777777" w:rsidR="008D0781" w:rsidRPr="006F5612" w:rsidRDefault="008D0781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34396739" w14:textId="77777777" w:rsidR="008D0781" w:rsidRDefault="008D0781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1939B9D2" w14:textId="77777777" w:rsidR="008D0781" w:rsidRDefault="008D0781" w:rsidP="001E2A9A">
            <w:pPr>
              <w:pStyle w:val="TableParagraph"/>
              <w:jc w:val="both"/>
              <w:rPr>
                <w:sz w:val="20"/>
              </w:rPr>
            </w:pPr>
          </w:p>
        </w:tc>
      </w:tr>
    </w:tbl>
    <w:p w14:paraId="7C22E980" w14:textId="77777777" w:rsidR="008D0781" w:rsidRDefault="008D0781" w:rsidP="008D0781">
      <w:pPr>
        <w:snapToGrid w:val="0"/>
        <w:spacing w:beforeLines="100" w:before="240" w:line="360" w:lineRule="auto"/>
        <w:ind w:firstLineChars="200" w:firstLine="420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 xml:space="preserve">兹有 </w:t>
      </w:r>
      <w:r>
        <w:rPr>
          <w:rFonts w:hint="eastAsia"/>
          <w:sz w:val="21"/>
          <w:szCs w:val="21"/>
          <w:u w:val="single"/>
          <w:lang w:val="en-US"/>
        </w:rPr>
        <w:t xml:space="preserve"> 第</w:t>
      </w:r>
      <w:r>
        <w:rPr>
          <w:sz w:val="21"/>
          <w:szCs w:val="21"/>
          <w:u w:val="single"/>
          <w:lang w:val="en-US"/>
        </w:rPr>
        <w:t>62</w:t>
      </w:r>
      <w:r>
        <w:rPr>
          <w:rFonts w:hint="eastAsia"/>
          <w:sz w:val="21"/>
          <w:szCs w:val="21"/>
          <w:u w:val="single"/>
          <w:lang w:val="en-US"/>
        </w:rPr>
        <w:t>届中国高等教育博览会</w:t>
      </w:r>
      <w:r>
        <w:rPr>
          <w:rFonts w:hint="eastAsia"/>
          <w:sz w:val="21"/>
          <w:szCs w:val="21"/>
          <w:lang w:val="en-US"/>
        </w:rPr>
        <w:t xml:space="preserve">  参展单位 </w:t>
      </w:r>
      <w:r>
        <w:rPr>
          <w:rFonts w:hint="eastAsia"/>
          <w:sz w:val="21"/>
          <w:szCs w:val="21"/>
          <w:u w:val="single"/>
          <w:lang w:val="en-US"/>
        </w:rPr>
        <w:t xml:space="preserve">                                                             </w:t>
      </w:r>
      <w:r>
        <w:rPr>
          <w:rFonts w:hint="eastAsia"/>
          <w:sz w:val="21"/>
          <w:szCs w:val="21"/>
          <w:lang w:val="en-US"/>
        </w:rPr>
        <w:t xml:space="preserve">（参展商名称） ，展位号为 </w:t>
      </w:r>
      <w:r>
        <w:rPr>
          <w:rFonts w:hint="eastAsia"/>
          <w:sz w:val="21"/>
          <w:szCs w:val="21"/>
          <w:u w:val="single"/>
          <w:lang w:val="en-US"/>
        </w:rPr>
        <w:t xml:space="preserve">              </w:t>
      </w:r>
      <w:r>
        <w:rPr>
          <w:rFonts w:hint="eastAsia"/>
          <w:sz w:val="21"/>
          <w:szCs w:val="21"/>
          <w:lang w:val="en-US"/>
        </w:rPr>
        <w:t>，搭建面积为</w:t>
      </w:r>
      <w:r>
        <w:rPr>
          <w:rFonts w:hint="eastAsia"/>
          <w:sz w:val="21"/>
          <w:szCs w:val="21"/>
          <w:u w:val="single"/>
          <w:lang w:val="en-US"/>
        </w:rPr>
        <w:t xml:space="preserve">             </w:t>
      </w:r>
      <w:r>
        <w:rPr>
          <w:rFonts w:hint="eastAsia"/>
          <w:sz w:val="21"/>
          <w:szCs w:val="21"/>
          <w:lang w:val="en-US"/>
        </w:rPr>
        <w:t xml:space="preserve">㎡，现委托 </w:t>
      </w:r>
      <w:r>
        <w:rPr>
          <w:rFonts w:hint="eastAsia"/>
          <w:sz w:val="21"/>
          <w:szCs w:val="21"/>
          <w:u w:val="single"/>
          <w:lang w:val="en-US"/>
        </w:rPr>
        <w:t xml:space="preserve">                                                            </w:t>
      </w:r>
      <w:r>
        <w:rPr>
          <w:rFonts w:hint="eastAsia"/>
          <w:sz w:val="21"/>
          <w:szCs w:val="21"/>
          <w:lang w:val="en-US"/>
        </w:rPr>
        <w:t xml:space="preserve"> （搭建单位名称）为我公司特装展位搭建单位，并且保证：</w:t>
      </w:r>
    </w:p>
    <w:p w14:paraId="6264CE88" w14:textId="77777777" w:rsidR="008D0781" w:rsidRDefault="008D0781" w:rsidP="008D0781">
      <w:pPr>
        <w:snapToGrid w:val="0"/>
        <w:spacing w:line="500" w:lineRule="atLeas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1、该搭建单位经考察审核合格后，确认为本特装展位唯一指定搭建单位，具有搭建资格；</w:t>
      </w:r>
    </w:p>
    <w:p w14:paraId="50541B23" w14:textId="77777777" w:rsidR="008D0781" w:rsidRDefault="008D0781" w:rsidP="008D0781">
      <w:pPr>
        <w:snapToGrid w:val="0"/>
        <w:spacing w:line="500" w:lineRule="atLeas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2、该搭建单位已同本企业签订相关搭建合同，确保本特装展位的安全施工及正常运行；</w:t>
      </w:r>
    </w:p>
    <w:p w14:paraId="45A1DE7D" w14:textId="77777777" w:rsidR="008D0781" w:rsidRDefault="008D0781" w:rsidP="008D0781">
      <w:pPr>
        <w:snapToGrid w:val="0"/>
        <w:spacing w:line="500" w:lineRule="atLeas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3、我公司已明确《</w:t>
      </w:r>
      <w:r>
        <w:rPr>
          <w:rFonts w:hint="eastAsia"/>
          <w:bCs/>
          <w:sz w:val="21"/>
          <w:szCs w:val="21"/>
        </w:rPr>
        <w:t>展馆</w:t>
      </w:r>
      <w:r>
        <w:rPr>
          <w:rFonts w:hint="eastAsia"/>
          <w:sz w:val="21"/>
          <w:szCs w:val="21"/>
          <w:lang w:val="en-US"/>
        </w:rPr>
        <w:t>现场施工管理规定》及组委会施工管理相关细则，并通知我公司委托的搭建单位在现场确保施工安全；</w:t>
      </w:r>
    </w:p>
    <w:p w14:paraId="6DE133E7" w14:textId="77777777" w:rsidR="008D0781" w:rsidRDefault="008D0781" w:rsidP="008D0781">
      <w:pPr>
        <w:snapToGrid w:val="0"/>
        <w:spacing w:line="500" w:lineRule="atLeast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4、我公司配合</w:t>
      </w:r>
      <w:r>
        <w:rPr>
          <w:rFonts w:hint="eastAsia"/>
          <w:bCs/>
          <w:sz w:val="21"/>
          <w:szCs w:val="21"/>
        </w:rPr>
        <w:t>展馆</w:t>
      </w:r>
      <w:r>
        <w:rPr>
          <w:rFonts w:hint="eastAsia"/>
          <w:sz w:val="21"/>
          <w:szCs w:val="21"/>
          <w:lang w:val="en-US"/>
        </w:rPr>
        <w:t>及组委会，对搭建单位及特装展位施工安全进行监督，如违反《</w:t>
      </w:r>
      <w:r>
        <w:rPr>
          <w:rFonts w:hint="eastAsia"/>
          <w:bCs/>
          <w:sz w:val="21"/>
          <w:szCs w:val="21"/>
        </w:rPr>
        <w:t>展馆</w:t>
      </w:r>
      <w:r>
        <w:rPr>
          <w:rFonts w:hint="eastAsia"/>
          <w:sz w:val="21"/>
          <w:szCs w:val="21"/>
          <w:lang w:val="en-US"/>
        </w:rPr>
        <w:t>现场施工管理规定》及组委会施工管理相关细则，</w:t>
      </w:r>
      <w:r>
        <w:rPr>
          <w:rFonts w:hint="eastAsia"/>
          <w:bCs/>
          <w:sz w:val="21"/>
          <w:szCs w:val="21"/>
        </w:rPr>
        <w:t>展馆</w:t>
      </w:r>
      <w:r>
        <w:rPr>
          <w:rFonts w:hint="eastAsia"/>
          <w:sz w:val="21"/>
          <w:szCs w:val="21"/>
          <w:lang w:val="en-US"/>
        </w:rPr>
        <w:t>、组委会、主场有权对责任方进行处罚，并追究责任</w:t>
      </w:r>
      <w:proofErr w:type="gramStart"/>
      <w:r>
        <w:rPr>
          <w:rFonts w:hint="eastAsia"/>
          <w:sz w:val="21"/>
          <w:szCs w:val="21"/>
          <w:lang w:val="en-US"/>
        </w:rPr>
        <w:t>方相关</w:t>
      </w:r>
      <w:proofErr w:type="gramEnd"/>
      <w:r>
        <w:rPr>
          <w:rFonts w:hint="eastAsia"/>
          <w:sz w:val="21"/>
          <w:szCs w:val="21"/>
          <w:lang w:val="en-US"/>
        </w:rPr>
        <w:t>法律责任。</w:t>
      </w:r>
    </w:p>
    <w:p w14:paraId="73912498" w14:textId="77777777" w:rsidR="008D0781" w:rsidRDefault="008D0781" w:rsidP="008D0781">
      <w:pPr>
        <w:snapToGrid w:val="0"/>
        <w:rPr>
          <w:sz w:val="21"/>
          <w:szCs w:val="21"/>
          <w:lang w:val="en-US"/>
        </w:rPr>
      </w:pPr>
    </w:p>
    <w:p w14:paraId="2235C8D7" w14:textId="77777777" w:rsidR="008D0781" w:rsidRDefault="008D0781" w:rsidP="008D0781">
      <w:pPr>
        <w:snapToGrid w:val="0"/>
        <w:rPr>
          <w:sz w:val="21"/>
          <w:szCs w:val="21"/>
          <w:lang w:val="en-US"/>
        </w:rPr>
      </w:pPr>
    </w:p>
    <w:p w14:paraId="0466B00F" w14:textId="77777777" w:rsidR="008D0781" w:rsidRDefault="008D0781" w:rsidP="008D0781">
      <w:pPr>
        <w:snapToGrid w:val="0"/>
        <w:ind w:firstLineChars="200" w:firstLine="420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委托单位（盖章）                                                     搭建单位（盖章）</w:t>
      </w:r>
    </w:p>
    <w:p w14:paraId="727CDBA7" w14:textId="77777777" w:rsidR="008D0781" w:rsidRDefault="008D0781" w:rsidP="008D0781">
      <w:pPr>
        <w:snapToGrid w:val="0"/>
        <w:rPr>
          <w:sz w:val="21"/>
          <w:szCs w:val="21"/>
          <w:lang w:val="en-US"/>
        </w:rPr>
      </w:pPr>
    </w:p>
    <w:p w14:paraId="3B039C51" w14:textId="77777777" w:rsidR="008D0781" w:rsidRDefault="008D0781" w:rsidP="008D0781">
      <w:pPr>
        <w:snapToGrid w:val="0"/>
        <w:ind w:firstLineChars="200" w:firstLine="420"/>
        <w:rPr>
          <w:sz w:val="21"/>
          <w:szCs w:val="21"/>
          <w:lang w:val="en-US"/>
        </w:rPr>
      </w:pPr>
      <w:r>
        <w:rPr>
          <w:rFonts w:hint="eastAsia"/>
          <w:sz w:val="21"/>
          <w:szCs w:val="21"/>
          <w:lang w:val="en-US"/>
        </w:rPr>
        <w:t>负责人签字：                                                            负责人签字：</w:t>
      </w:r>
    </w:p>
    <w:p w14:paraId="149092A4" w14:textId="77777777" w:rsidR="008D0781" w:rsidRDefault="008D0781" w:rsidP="008D0781">
      <w:pPr>
        <w:snapToGrid w:val="0"/>
        <w:rPr>
          <w:sz w:val="21"/>
          <w:szCs w:val="21"/>
          <w:lang w:val="en-US"/>
        </w:rPr>
      </w:pPr>
    </w:p>
    <w:p w14:paraId="037ADD4C" w14:textId="09564E6F" w:rsidR="001373BA" w:rsidRPr="008D0781" w:rsidRDefault="008D0781" w:rsidP="008D0781">
      <w:pPr>
        <w:ind w:firstLineChars="200" w:firstLine="420"/>
      </w:pPr>
      <w:r>
        <w:rPr>
          <w:rFonts w:hint="eastAsia"/>
          <w:sz w:val="21"/>
          <w:szCs w:val="21"/>
          <w:lang w:val="en-US"/>
        </w:rPr>
        <w:t xml:space="preserve">年      月      日                                                       </w:t>
      </w:r>
      <w:r>
        <w:rPr>
          <w:sz w:val="21"/>
          <w:szCs w:val="21"/>
          <w:lang w:val="en-US"/>
        </w:rPr>
        <w:t xml:space="preserve">   </w:t>
      </w:r>
      <w:r>
        <w:rPr>
          <w:rFonts w:hint="eastAsia"/>
          <w:sz w:val="21"/>
          <w:szCs w:val="21"/>
          <w:lang w:val="en-US"/>
        </w:rPr>
        <w:t xml:space="preserve">年     </w:t>
      </w:r>
      <w:r>
        <w:rPr>
          <w:sz w:val="21"/>
          <w:szCs w:val="21"/>
          <w:lang w:val="en-US"/>
        </w:rPr>
        <w:t xml:space="preserve"> </w:t>
      </w:r>
      <w:r>
        <w:rPr>
          <w:rFonts w:hint="eastAsia"/>
          <w:sz w:val="21"/>
          <w:szCs w:val="21"/>
          <w:lang w:val="en-US"/>
        </w:rPr>
        <w:t xml:space="preserve">月     </w:t>
      </w:r>
      <w:r>
        <w:rPr>
          <w:sz w:val="21"/>
          <w:szCs w:val="21"/>
          <w:lang w:val="en-US"/>
        </w:rPr>
        <w:t xml:space="preserve"> </w:t>
      </w:r>
      <w:r>
        <w:rPr>
          <w:rFonts w:hint="eastAsia"/>
          <w:sz w:val="21"/>
          <w:szCs w:val="21"/>
          <w:lang w:val="en-US"/>
        </w:rPr>
        <w:t>日</w:t>
      </w:r>
      <w:bookmarkEnd w:id="0"/>
    </w:p>
    <w:sectPr w:rsidR="001373BA" w:rsidRPr="008D0781">
      <w:headerReference w:type="default" r:id="rId10"/>
      <w:footerReference w:type="default" r:id="rId11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F8148" w14:textId="77777777" w:rsidR="00EB4D9E" w:rsidRDefault="00EB4D9E">
      <w:r>
        <w:separator/>
      </w:r>
    </w:p>
  </w:endnote>
  <w:endnote w:type="continuationSeparator" w:id="0">
    <w:p w14:paraId="11402701" w14:textId="77777777" w:rsidR="00EB4D9E" w:rsidRDefault="00EB4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6ACA7" w14:textId="77777777" w:rsidR="00EB4D9E" w:rsidRDefault="00EB4D9E">
      <w:r>
        <w:separator/>
      </w:r>
    </w:p>
  </w:footnote>
  <w:footnote w:type="continuationSeparator" w:id="0">
    <w:p w14:paraId="796C290C" w14:textId="77777777" w:rsidR="00EB4D9E" w:rsidRDefault="00EB4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1" w:name="_Hlk80690585"/>
    <w:bookmarkStart w:id="2" w:name="_Hlk80690586"/>
    <w:bookmarkStart w:id="3" w:name="_Hlk80703224"/>
    <w:bookmarkStart w:id="4" w:name="_Hlk2858949"/>
    <w:bookmarkStart w:id="5" w:name="_Hlk86417752"/>
    <w:bookmarkStart w:id="6" w:name="_Hlk80703225"/>
    <w:bookmarkStart w:id="7" w:name="_Hlk2858948"/>
    <w:bookmarkStart w:id="8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年11月1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1"/>
    <w:bookmarkEnd w:id="2"/>
    <w:bookmarkEnd w:id="3"/>
    <w:bookmarkEnd w:id="4"/>
    <w:bookmarkEnd w:id="5"/>
    <w:bookmarkEnd w:id="6"/>
    <w:bookmarkEnd w:id="7"/>
    <w:bookmarkEnd w:id="8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221C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078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541BE"/>
    <w:rsid w:val="00D74372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B4D9E"/>
    <w:rsid w:val="00EC12CF"/>
    <w:rsid w:val="00EC3D51"/>
    <w:rsid w:val="00ED314B"/>
    <w:rsid w:val="00ED4F98"/>
    <w:rsid w:val="00EE1B2C"/>
    <w:rsid w:val="00EE2BA0"/>
    <w:rsid w:val="00EE522F"/>
    <w:rsid w:val="00EF5FAC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heec@syma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2024-08-08T01:09:00Z</dcterms:created>
  <dcterms:modified xsi:type="dcterms:W3CDTF">2024-08-08T01:09:00Z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